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D0F7C" w14:textId="76F35DFB" w:rsidR="00AE6F28" w:rsidRDefault="00000000">
      <w:pPr>
        <w:spacing w:line="560" w:lineRule="exact"/>
        <w:rPr>
          <w:rFonts w:ascii="仿宋_GB2312" w:eastAsia="仿宋_GB2312"/>
          <w:sz w:val="32"/>
          <w:szCs w:val="32"/>
        </w:rPr>
      </w:pPr>
      <w:r>
        <w:rPr>
          <w:rFonts w:ascii="仿宋_GB2312" w:eastAsia="仿宋_GB2312" w:hAnsi="仿宋_GB2312" w:cs="仿宋_GB2312" w:hint="eastAsia"/>
          <w:sz w:val="32"/>
          <w:szCs w:val="32"/>
        </w:rPr>
        <w:t xml:space="preserve">招标编号: </w:t>
      </w:r>
      <w:r>
        <w:rPr>
          <w:rFonts w:ascii="仿宋_GB2312" w:eastAsia="仿宋_GB2312" w:hint="eastAsia"/>
          <w:color w:val="FF0000"/>
          <w:sz w:val="32"/>
          <w:szCs w:val="32"/>
          <w:u w:val="single"/>
        </w:rPr>
        <w:t>21177226041067</w:t>
      </w:r>
      <w:r w:rsidR="00204106">
        <w:rPr>
          <w:rFonts w:ascii="仿宋_GB2312" w:eastAsia="仿宋_GB2312" w:hint="eastAsia"/>
          <w:color w:val="FF0000"/>
          <w:sz w:val="32"/>
          <w:szCs w:val="32"/>
          <w:u w:val="single"/>
        </w:rPr>
        <w:t>3</w:t>
      </w:r>
    </w:p>
    <w:p w14:paraId="7E27D72B" w14:textId="77777777" w:rsidR="00AE6F28" w:rsidRDefault="00AE6F28">
      <w:pPr>
        <w:pStyle w:val="font10"/>
        <w:rPr>
          <w:rFonts w:hint="eastAsia"/>
        </w:rPr>
      </w:pPr>
    </w:p>
    <w:p w14:paraId="597685A1" w14:textId="77777777" w:rsidR="00AE6F28" w:rsidRDefault="00AE6F28">
      <w:pPr>
        <w:spacing w:line="580" w:lineRule="exact"/>
        <w:jc w:val="center"/>
        <w:rPr>
          <w:rFonts w:ascii="方正小标宋简体" w:eastAsia="方正小标宋简体"/>
          <w:sz w:val="44"/>
          <w:szCs w:val="44"/>
        </w:rPr>
      </w:pPr>
    </w:p>
    <w:p w14:paraId="32F158D1" w14:textId="77777777" w:rsidR="00AE6F28" w:rsidRDefault="00AE6F28">
      <w:pPr>
        <w:spacing w:line="580" w:lineRule="exact"/>
        <w:jc w:val="center"/>
        <w:rPr>
          <w:rFonts w:ascii="方正小标宋简体" w:eastAsia="方正小标宋简体"/>
          <w:sz w:val="44"/>
          <w:szCs w:val="44"/>
        </w:rPr>
      </w:pPr>
    </w:p>
    <w:p w14:paraId="6FE90FE8" w14:textId="77777777" w:rsidR="00AE6F28" w:rsidRDefault="00AE6F28">
      <w:pPr>
        <w:spacing w:line="580" w:lineRule="exact"/>
        <w:jc w:val="center"/>
        <w:rPr>
          <w:rFonts w:ascii="方正小标宋简体" w:eastAsia="方正小标宋简体"/>
          <w:sz w:val="44"/>
          <w:szCs w:val="44"/>
        </w:rPr>
      </w:pPr>
    </w:p>
    <w:p w14:paraId="5B142A25" w14:textId="77777777" w:rsidR="00AE6F28" w:rsidRDefault="00AE6F28">
      <w:pPr>
        <w:spacing w:line="580" w:lineRule="exact"/>
        <w:jc w:val="center"/>
        <w:rPr>
          <w:rFonts w:ascii="方正小标宋简体" w:eastAsia="方正小标宋简体"/>
          <w:sz w:val="44"/>
          <w:szCs w:val="44"/>
        </w:rPr>
      </w:pPr>
    </w:p>
    <w:p w14:paraId="2FA1B8D1" w14:textId="77777777" w:rsidR="00AE6F28"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6A3BE890" w14:textId="77777777" w:rsidR="00AE6F28" w:rsidRDefault="00000000">
      <w:pPr>
        <w:jc w:val="center"/>
        <w:rPr>
          <w:rFonts w:ascii="方正小标宋简体" w:eastAsia="方正小标宋简体"/>
          <w:color w:val="FF0000"/>
          <w:sz w:val="44"/>
          <w:szCs w:val="44"/>
          <w:u w:val="single"/>
        </w:rPr>
      </w:pPr>
      <w:r>
        <w:rPr>
          <w:rFonts w:ascii="方正小标宋简体" w:eastAsia="方正小标宋简体" w:hAnsi="宋体" w:hint="eastAsia"/>
          <w:b/>
          <w:color w:val="FF0000"/>
          <w:sz w:val="44"/>
          <w:szCs w:val="44"/>
          <w:u w:val="single"/>
        </w:rPr>
        <w:t xml:space="preserve"> </w:t>
      </w:r>
      <w:r>
        <w:rPr>
          <w:rFonts w:ascii="方正小标宋简体" w:eastAsia="方正小标宋简体" w:hint="eastAsia"/>
          <w:color w:val="FF0000"/>
          <w:sz w:val="44"/>
          <w:szCs w:val="44"/>
          <w:u w:val="single"/>
        </w:rPr>
        <w:t>中厚板厂4300产线粗轧机前测宽仪升级改造项目</w:t>
      </w:r>
    </w:p>
    <w:p w14:paraId="1755D6D3" w14:textId="61A13E55" w:rsidR="00AE6F28" w:rsidRDefault="00000000">
      <w:pPr>
        <w:jc w:val="center"/>
        <w:rPr>
          <w:rFonts w:ascii="方正小标宋简体" w:eastAsia="方正小标宋简体"/>
          <w:sz w:val="44"/>
          <w:szCs w:val="44"/>
        </w:rPr>
      </w:pPr>
      <w:r>
        <w:rPr>
          <w:rFonts w:ascii="方正小标宋简体" w:eastAsia="方正小标宋简体" w:hint="eastAsia"/>
          <w:sz w:val="44"/>
          <w:szCs w:val="44"/>
        </w:rPr>
        <w:t>招标</w:t>
      </w:r>
      <w:r w:rsidR="00FC0D18">
        <w:rPr>
          <w:rFonts w:ascii="方正小标宋简体" w:eastAsia="方正小标宋简体" w:hint="eastAsia"/>
          <w:sz w:val="44"/>
          <w:szCs w:val="44"/>
        </w:rPr>
        <w:t>三</w:t>
      </w:r>
      <w:r w:rsidR="00EB5840">
        <w:rPr>
          <w:rFonts w:ascii="方正小标宋简体" w:eastAsia="方正小标宋简体" w:hint="eastAsia"/>
          <w:sz w:val="44"/>
          <w:szCs w:val="44"/>
        </w:rPr>
        <w:t>次</w:t>
      </w:r>
      <w:r>
        <w:rPr>
          <w:rFonts w:ascii="方正小标宋简体" w:eastAsia="方正小标宋简体" w:hint="eastAsia"/>
          <w:sz w:val="44"/>
          <w:szCs w:val="44"/>
        </w:rPr>
        <w:t>公告</w:t>
      </w:r>
    </w:p>
    <w:p w14:paraId="531F0F74" w14:textId="77777777" w:rsidR="00AE6F28" w:rsidRDefault="00AE6F28">
      <w:pPr>
        <w:jc w:val="center"/>
        <w:rPr>
          <w:rFonts w:ascii="方正小标宋简体" w:eastAsia="方正小标宋简体"/>
          <w:sz w:val="44"/>
          <w:szCs w:val="44"/>
        </w:rPr>
      </w:pPr>
    </w:p>
    <w:p w14:paraId="69A0B4D2" w14:textId="77777777" w:rsidR="00AE6F28"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545DAC4" w14:textId="34CF883D" w:rsidR="00AE6F28" w:rsidRDefault="00000000">
      <w:pPr>
        <w:jc w:val="center"/>
        <w:rPr>
          <w:rFonts w:ascii="黑体" w:eastAsia="黑体" w:hAnsi="黑体" w:hint="eastAsia"/>
          <w:sz w:val="32"/>
          <w:szCs w:val="32"/>
        </w:rPr>
        <w:sectPr w:rsidR="00AE6F28">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w:t>
      </w:r>
      <w:r w:rsidR="00FC0D18">
        <w:rPr>
          <w:rFonts w:ascii="仿宋_GB2312" w:eastAsia="仿宋_GB2312" w:hint="eastAsia"/>
          <w:color w:val="FF0000"/>
          <w:sz w:val="32"/>
          <w:szCs w:val="32"/>
        </w:rPr>
        <w:t>5</w:t>
      </w:r>
      <w:r>
        <w:rPr>
          <w:rFonts w:ascii="仿宋_GB2312" w:eastAsia="仿宋_GB2312" w:hint="eastAsia"/>
          <w:color w:val="FF0000"/>
          <w:sz w:val="32"/>
          <w:szCs w:val="32"/>
        </w:rPr>
        <w:t xml:space="preserve"> </w:t>
      </w:r>
      <w:r>
        <w:rPr>
          <w:rFonts w:ascii="仿宋_GB2312" w:eastAsia="仿宋_GB2312" w:hint="eastAsia"/>
          <w:sz w:val="32"/>
          <w:szCs w:val="32"/>
        </w:rPr>
        <w:t>月</w:t>
      </w:r>
    </w:p>
    <w:p w14:paraId="73E6826B" w14:textId="77777777" w:rsidR="00AE6F28"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6D262E51" w14:textId="77777777" w:rsidR="00AE6F28"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中厚板厂4300产线粗轧机前测宽仪升级改造项目</w:t>
      </w:r>
      <w:r>
        <w:rPr>
          <w:rFonts w:ascii="仿宋_GB2312" w:eastAsia="仿宋_GB2312" w:hint="eastAsia"/>
          <w:sz w:val="32"/>
          <w:szCs w:val="32"/>
        </w:rPr>
        <w:t>进行公开招标采购。相关事宜公告如下，欢迎符合条件的投标人参加本次招标。</w:t>
      </w:r>
    </w:p>
    <w:p w14:paraId="6CCBC58B"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606669E5"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53F94E88" w14:textId="77777777" w:rsidR="00AE6F28"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 xml:space="preserve"> 中厚板厂4300产线粗轧机前测宽仪升级改造项目</w:t>
      </w:r>
    </w:p>
    <w:p w14:paraId="1E46972B"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15220558" w14:textId="77777777" w:rsidR="00AE6F28"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5533C7B3"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3E8109D9" w14:textId="77777777" w:rsidR="00AE6F28" w:rsidRDefault="00000000">
      <w:pPr>
        <w:pStyle w:val="p0"/>
        <w:spacing w:line="580" w:lineRule="exact"/>
        <w:ind w:firstLineChars="200" w:firstLine="640"/>
        <w:rPr>
          <w:rFonts w:ascii="仿宋_GB2312" w:eastAsia="仿宋_GB2312"/>
          <w:bCs/>
          <w:kern w:val="2"/>
          <w:sz w:val="32"/>
          <w:szCs w:val="32"/>
        </w:rPr>
      </w:pPr>
      <w:r>
        <w:rPr>
          <w:rFonts w:ascii="仿宋_GB2312" w:eastAsia="仿宋_GB2312" w:hint="eastAsia"/>
          <w:bCs/>
          <w:kern w:val="2"/>
          <w:sz w:val="32"/>
          <w:szCs w:val="32"/>
        </w:rPr>
        <w:t>1.招标范围及内容：</w:t>
      </w:r>
    </w:p>
    <w:p w14:paraId="7763B247"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粗轧机前新增一套雷达测宽系统（IMS-201310-Radar WG）及配套设备，具体改造内容如下：</w:t>
      </w:r>
    </w:p>
    <w:p w14:paraId="46BB55F0"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（1）雷达测宽仪本体（含两个对向安装单元）的卸货、搬运、现场定位及安装固定；</w:t>
      </w:r>
    </w:p>
    <w:p w14:paraId="1BDCB3AD"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（2）介质监视板、冷却单元、就地连接箱的现场安装及固定，中央控制柜、可视化操作站的就位与安装；</w:t>
      </w:r>
    </w:p>
    <w:p w14:paraId="7CE5C55E"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（3）相关连接电缆的敷设、接线，包含设备间动力电缆、信号电缆的布设，原有轧机L2系统与新测宽系统的通讯线路对接；</w:t>
      </w:r>
    </w:p>
    <w:p w14:paraId="15D198F8"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lastRenderedPageBreak/>
        <w:t>（4）冷却系统（压缩空气、水冷）的管路铺设、连接及调试，确保压缩空气正压供应、水冷管路符合距离及散热要求；</w:t>
      </w:r>
    </w:p>
    <w:p w14:paraId="24E61246"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（5）配合设备供应商完成联调测试；</w:t>
      </w:r>
    </w:p>
    <w:p w14:paraId="2957D967"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（6）施工所需辅材及安装用配件由投标方提供；</w:t>
      </w:r>
    </w:p>
    <w:p w14:paraId="2A3C1352"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（7）原有测宽仪设备拆除。</w:t>
      </w:r>
    </w:p>
    <w:p w14:paraId="5DBDEE87" w14:textId="77777777" w:rsidR="00AE6F28" w:rsidRDefault="00000000">
      <w:pPr>
        <w:pStyle w:val="p0"/>
        <w:spacing w:line="580" w:lineRule="exact"/>
        <w:ind w:firstLineChars="200" w:firstLine="640"/>
        <w:rPr>
          <w:rFonts w:ascii="仿宋_GB2312" w:eastAsia="仿宋_GB2312"/>
          <w:bCs/>
          <w:sz w:val="32"/>
          <w:szCs w:val="32"/>
        </w:rPr>
      </w:pPr>
      <w:r>
        <w:rPr>
          <w:rFonts w:ascii="仿宋_GB2312" w:eastAsia="仿宋_GB2312" w:hint="eastAsia"/>
          <w:bCs/>
          <w:sz w:val="32"/>
          <w:szCs w:val="32"/>
        </w:rPr>
        <w:t>2.工期：45日</w:t>
      </w:r>
    </w:p>
    <w:p w14:paraId="5A74A4A8" w14:textId="77777777" w:rsidR="00AE6F28"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47DDA549" w14:textId="77777777" w:rsidR="00AE6F28"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1D1ABCB6" w14:textId="77777777" w:rsidR="00AE6F28" w:rsidRDefault="00000000">
      <w:pPr>
        <w:pStyle w:val="p0"/>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1.投标人具有独立法人资格。</w:t>
      </w:r>
    </w:p>
    <w:p w14:paraId="25C647C5" w14:textId="77777777" w:rsidR="00AE6F28" w:rsidRDefault="00000000">
      <w:pPr>
        <w:pStyle w:val="p0"/>
        <w:adjustRightInd w:val="0"/>
        <w:snapToGrid w:val="0"/>
        <w:spacing w:line="560" w:lineRule="exact"/>
        <w:ind w:firstLineChars="200" w:firstLine="643"/>
        <w:rPr>
          <w:rFonts w:ascii="仿宋_GB2312" w:eastAsia="仿宋_GB2312" w:hAnsi="仿宋_GB2312" w:cs="仿宋_GB2312" w:hint="eastAsia"/>
          <w:b/>
          <w:bCs/>
          <w:color w:val="FF0000"/>
          <w:sz w:val="32"/>
          <w:szCs w:val="32"/>
          <w:highlight w:val="yellow"/>
        </w:rPr>
      </w:pPr>
      <w:r>
        <w:rPr>
          <w:rFonts w:ascii="仿宋_GB2312" w:eastAsia="仿宋_GB2312" w:hAnsi="仿宋_GB2312" w:cs="仿宋_GB2312" w:hint="eastAsia"/>
          <w:b/>
          <w:bCs/>
          <w:color w:val="FF0000"/>
          <w:sz w:val="32"/>
          <w:szCs w:val="32"/>
          <w:highlight w:val="yellow"/>
        </w:rPr>
        <w:t>2.资质最低要求：具有建筑机电安装工程专业承包二级及以上或电子与智能化工程专业承包二级及以上，同时具有有效的安全生产许可证。</w:t>
      </w:r>
    </w:p>
    <w:p w14:paraId="42BC0624" w14:textId="649304EA" w:rsidR="00AE6F28" w:rsidRDefault="00000000">
      <w:pPr>
        <w:pStyle w:val="p0"/>
        <w:adjustRightInd w:val="0"/>
        <w:snapToGrid w:val="0"/>
        <w:spacing w:line="560" w:lineRule="exact"/>
        <w:ind w:firstLineChars="200" w:firstLine="643"/>
        <w:rPr>
          <w:rFonts w:ascii="仿宋_GB2312" w:eastAsia="仿宋_GB2312" w:hAnsi="仿宋_GB2312" w:cs="仿宋_GB2312" w:hint="eastAsia"/>
          <w:b/>
          <w:bCs/>
          <w:color w:val="FF0000"/>
          <w:sz w:val="32"/>
          <w:szCs w:val="32"/>
          <w:highlight w:val="yellow"/>
        </w:rPr>
      </w:pPr>
      <w:r>
        <w:rPr>
          <w:rFonts w:ascii="仿宋_GB2312" w:eastAsia="仿宋_GB2312" w:hAnsi="仿宋_GB2312" w:cs="仿宋_GB2312" w:hint="eastAsia"/>
          <w:b/>
          <w:bCs/>
          <w:color w:val="FF0000"/>
          <w:sz w:val="32"/>
          <w:szCs w:val="32"/>
          <w:highlight w:val="yellow"/>
        </w:rPr>
        <w:t>3.业绩要求：投标人须提供2022年以来厚板产线电气仪表安装调试业绩不少于2份。</w:t>
      </w:r>
      <w:r w:rsidR="00FF686C">
        <w:rPr>
          <w:rFonts w:ascii="仿宋_GB2312" w:eastAsia="仿宋_GB2312" w:hAnsi="仿宋_GB2312" w:cs="仿宋_GB2312" w:hint="eastAsia"/>
          <w:b/>
          <w:bCs/>
          <w:color w:val="FF0000"/>
          <w:sz w:val="32"/>
          <w:szCs w:val="32"/>
          <w:highlight w:val="yellow"/>
        </w:rPr>
        <w:t>（以合同</w:t>
      </w:r>
      <w:r w:rsidR="002863A5">
        <w:rPr>
          <w:rFonts w:ascii="仿宋_GB2312" w:eastAsia="仿宋_GB2312" w:hAnsi="仿宋_GB2312" w:cs="仿宋_GB2312" w:hint="eastAsia"/>
          <w:b/>
          <w:bCs/>
          <w:color w:val="FF0000"/>
          <w:sz w:val="32"/>
          <w:szCs w:val="32"/>
          <w:highlight w:val="yellow"/>
        </w:rPr>
        <w:t>签订</w:t>
      </w:r>
      <w:r w:rsidR="00FF686C">
        <w:rPr>
          <w:rFonts w:ascii="仿宋_GB2312" w:eastAsia="仿宋_GB2312" w:hAnsi="仿宋_GB2312" w:cs="仿宋_GB2312" w:hint="eastAsia"/>
          <w:b/>
          <w:bCs/>
          <w:color w:val="FF0000"/>
          <w:sz w:val="32"/>
          <w:szCs w:val="32"/>
          <w:highlight w:val="yellow"/>
        </w:rPr>
        <w:t>时间为准）</w:t>
      </w:r>
    </w:p>
    <w:p w14:paraId="4244680C" w14:textId="77777777" w:rsidR="00AE6F28"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4.</w:t>
      </w:r>
      <w:r>
        <w:rPr>
          <w:rFonts w:hint="eastAsia"/>
        </w:rPr>
        <w:t xml:space="preserve"> </w:t>
      </w:r>
      <w:r>
        <w:rPr>
          <w:rFonts w:ascii="仿宋_GB2312" w:eastAsia="仿宋_GB2312" w:hint="eastAsia"/>
          <w:color w:val="FF0000"/>
          <w:sz w:val="32"/>
          <w:szCs w:val="32"/>
          <w:u w:val="single"/>
        </w:rPr>
        <w:t>不接受</w:t>
      </w:r>
      <w:r>
        <w:rPr>
          <w:rFonts w:ascii="仿宋_GB2312" w:eastAsia="仿宋_GB2312" w:hint="eastAsia"/>
          <w:sz w:val="32"/>
          <w:szCs w:val="32"/>
        </w:rPr>
        <w:t>联合体方式投标。</w:t>
      </w:r>
    </w:p>
    <w:p w14:paraId="55586D73" w14:textId="05637C34" w:rsidR="00AE6F28"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r w:rsidR="002863A5">
        <w:rPr>
          <w:rFonts w:ascii="黑体" w:eastAsia="黑体" w:hAnsi="黑体" w:hint="eastAsia"/>
          <w:sz w:val="32"/>
          <w:szCs w:val="32"/>
        </w:rPr>
        <w:t>（</w:t>
      </w:r>
      <w:r w:rsidR="00A96B15">
        <w:rPr>
          <w:rFonts w:ascii="黑体" w:eastAsia="黑体" w:hAnsi="黑体" w:hint="eastAsia"/>
          <w:sz w:val="32"/>
          <w:szCs w:val="32"/>
        </w:rPr>
        <w:t>前两</w:t>
      </w:r>
      <w:r w:rsidR="002863A5">
        <w:rPr>
          <w:rFonts w:ascii="黑体" w:eastAsia="黑体" w:hAnsi="黑体" w:hint="eastAsia"/>
          <w:sz w:val="32"/>
          <w:szCs w:val="32"/>
        </w:rPr>
        <w:t>次</w:t>
      </w:r>
      <w:r w:rsidR="00686ADF">
        <w:rPr>
          <w:rFonts w:ascii="黑体" w:eastAsia="黑体" w:hAnsi="黑体" w:hint="eastAsia"/>
          <w:sz w:val="32"/>
          <w:szCs w:val="32"/>
        </w:rPr>
        <w:t>报名仍有效</w:t>
      </w:r>
      <w:r w:rsidR="002863A5">
        <w:rPr>
          <w:rFonts w:ascii="黑体" w:eastAsia="黑体" w:hAnsi="黑体" w:hint="eastAsia"/>
          <w:sz w:val="32"/>
          <w:szCs w:val="32"/>
        </w:rPr>
        <w:t>）</w:t>
      </w:r>
    </w:p>
    <w:p w14:paraId="3C6BAD7E" w14:textId="6B50B689" w:rsidR="00AE6F28"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CD2912">
        <w:rPr>
          <w:rFonts w:ascii="仿宋_GB2312" w:eastAsia="仿宋_GB2312" w:hint="eastAsia"/>
          <w:color w:val="FF0000"/>
          <w:sz w:val="32"/>
          <w:szCs w:val="32"/>
          <w:u w:val="single"/>
        </w:rPr>
        <w:t>5</w:t>
      </w:r>
      <w:r>
        <w:rPr>
          <w:rFonts w:ascii="仿宋_GB2312" w:eastAsia="仿宋_GB2312" w:hint="eastAsia"/>
          <w:sz w:val="32"/>
          <w:szCs w:val="32"/>
        </w:rPr>
        <w:t>月</w:t>
      </w:r>
      <w:r w:rsidR="00CD2912">
        <w:rPr>
          <w:rFonts w:ascii="仿宋_GB2312" w:eastAsia="仿宋_GB2312" w:hint="eastAsia"/>
          <w:sz w:val="32"/>
          <w:szCs w:val="32"/>
        </w:rPr>
        <w:t>13</w:t>
      </w:r>
      <w:r>
        <w:rPr>
          <w:rFonts w:ascii="仿宋_GB2312" w:eastAsia="仿宋_GB2312" w:hint="eastAsia"/>
          <w:sz w:val="32"/>
          <w:szCs w:val="32"/>
        </w:rPr>
        <w:t>日至2026年</w:t>
      </w:r>
      <w:r w:rsidR="00570E5D">
        <w:rPr>
          <w:rFonts w:ascii="仿宋_GB2312" w:eastAsia="仿宋_GB2312" w:hint="eastAsia"/>
          <w:sz w:val="32"/>
          <w:szCs w:val="32"/>
        </w:rPr>
        <w:t>5</w:t>
      </w:r>
      <w:r>
        <w:rPr>
          <w:rFonts w:ascii="仿宋_GB2312" w:eastAsia="仿宋_GB2312" w:hint="eastAsia"/>
          <w:sz w:val="32"/>
          <w:szCs w:val="32"/>
        </w:rPr>
        <w:t>月</w:t>
      </w:r>
      <w:r w:rsidR="00CD2912">
        <w:rPr>
          <w:rFonts w:ascii="仿宋_GB2312" w:eastAsia="仿宋_GB2312" w:hint="eastAsia"/>
          <w:sz w:val="32"/>
          <w:szCs w:val="32"/>
        </w:rPr>
        <w:t>23</w:t>
      </w:r>
      <w:r>
        <w:rPr>
          <w:rFonts w:ascii="仿宋_GB2312" w:eastAsia="仿宋_GB2312" w:hint="eastAsia"/>
          <w:sz w:val="32"/>
          <w:szCs w:val="32"/>
        </w:rPr>
        <w:t>日</w:t>
      </w:r>
      <w:r>
        <w:rPr>
          <w:rFonts w:ascii="仿宋_GB2312" w:eastAsia="仿宋_GB2312" w:hint="eastAsia"/>
          <w:kern w:val="2"/>
          <w:sz w:val="32"/>
          <w:szCs w:val="32"/>
        </w:rPr>
        <w:t>。</w:t>
      </w:r>
    </w:p>
    <w:p w14:paraId="09EB9704"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2E0D1892" w14:textId="77777777"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477461A5" w14:textId="28876175" w:rsidR="00AE6F28"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570E5D">
        <w:rPr>
          <w:rFonts w:ascii="仿宋_GB2312" w:eastAsia="仿宋_GB2312" w:hint="eastAsia"/>
          <w:color w:val="FF0000"/>
          <w:sz w:val="32"/>
          <w:szCs w:val="32"/>
          <w:u w:val="single"/>
        </w:rPr>
        <w:t>5</w:t>
      </w:r>
      <w:r>
        <w:rPr>
          <w:rFonts w:ascii="仿宋_GB2312" w:eastAsia="仿宋_GB2312" w:hint="eastAsia"/>
          <w:kern w:val="2"/>
          <w:sz w:val="32"/>
          <w:szCs w:val="32"/>
        </w:rPr>
        <w:t>月</w:t>
      </w:r>
      <w:r w:rsidR="00CD2912">
        <w:rPr>
          <w:rFonts w:ascii="仿宋_GB2312" w:eastAsia="仿宋_GB2312" w:hint="eastAsia"/>
          <w:color w:val="FF0000"/>
          <w:sz w:val="32"/>
          <w:szCs w:val="32"/>
          <w:u w:val="single"/>
        </w:rPr>
        <w:t>25</w:t>
      </w:r>
      <w:r>
        <w:rPr>
          <w:rFonts w:ascii="仿宋_GB2312" w:eastAsia="仿宋_GB2312" w:hint="eastAsia"/>
          <w:kern w:val="2"/>
          <w:sz w:val="32"/>
          <w:szCs w:val="32"/>
        </w:rPr>
        <w:t>日</w:t>
      </w:r>
      <w:r>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56D2D127" w14:textId="77777777" w:rsidR="00AE6F28"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lastRenderedPageBreak/>
        <w:t>2.文件递交</w:t>
      </w:r>
    </w:p>
    <w:p w14:paraId="70AEB9AE" w14:textId="70AAEBCA" w:rsidR="00AE6F28"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w:t>
      </w:r>
      <w:r w:rsidR="0046142E">
        <w:rPr>
          <w:rFonts w:ascii="仿宋_GB2312" w:eastAsia="仿宋_GB2312" w:hAnsi="Calibri" w:hint="eastAsia"/>
          <w:sz w:val="32"/>
          <w:szCs w:val="32"/>
        </w:rPr>
        <w:t>s</w:t>
      </w:r>
      <w:r>
        <w:rPr>
          <w:rFonts w:ascii="仿宋_GB2312" w:eastAsia="仿宋_GB2312" w:hAnsi="Calibri" w:hint="eastAsia"/>
          <w:sz w:val="32"/>
          <w:szCs w:val="32"/>
        </w:rPr>
        <w:t>://bams.shansteelgroup.com）递交电子投标文件。</w:t>
      </w:r>
    </w:p>
    <w:p w14:paraId="7A16335B"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40BD20AC" w14:textId="77777777" w:rsidR="00AE6F28"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投标人不需到招标人现场。</w:t>
      </w:r>
    </w:p>
    <w:p w14:paraId="329B2EA4" w14:textId="082798EC" w:rsidR="00AE6F28"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开标当日，投标人应安排有关商务及技术等人员登陆http</w:t>
      </w:r>
      <w:r w:rsidR="00B9547E">
        <w:rPr>
          <w:rFonts w:ascii="仿宋_GB2312" w:eastAsia="仿宋_GB2312" w:hint="eastAsia"/>
          <w:color w:val="FF0000"/>
          <w:sz w:val="28"/>
          <w:szCs w:val="28"/>
        </w:rPr>
        <w:t>s</w:t>
      </w:r>
      <w:r>
        <w:rPr>
          <w:rFonts w:ascii="仿宋_GB2312" w:eastAsia="仿宋_GB2312" w:hint="eastAsia"/>
          <w:color w:val="FF0000"/>
          <w:sz w:val="28"/>
          <w:szCs w:val="28"/>
        </w:rPr>
        <w:t>://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06592059" w14:textId="77777777" w:rsidR="00AE6F28" w:rsidRDefault="00000000">
      <w:pPr>
        <w:widowControl/>
        <w:spacing w:line="560" w:lineRule="exact"/>
        <w:ind w:firstLineChars="200" w:firstLine="640"/>
        <w:rPr>
          <w:rFonts w:ascii="仿宋_GB2312" w:eastAsia="仿宋_GB2312"/>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p>
    <w:p w14:paraId="243AB6D9" w14:textId="77777777" w:rsidR="00AE6F28"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7B85655D" w14:textId="5D5E27C2" w:rsidR="00AE6F28"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本次招标采用网上报名方式。凡有意参加的潜在投标人，在公告期内登陆：http</w:t>
      </w:r>
      <w:r w:rsidR="0046142E">
        <w:rPr>
          <w:rFonts w:ascii="仿宋_GB2312" w:eastAsia="仿宋_GB2312" w:hint="eastAsia"/>
          <w:sz w:val="32"/>
          <w:szCs w:val="32"/>
        </w:rPr>
        <w:t>s</w:t>
      </w:r>
      <w:r>
        <w:rPr>
          <w:rFonts w:ascii="仿宋_GB2312" w:eastAsia="仿宋_GB2312" w:hint="eastAsia"/>
          <w:sz w:val="32"/>
          <w:szCs w:val="32"/>
        </w:rPr>
        <w:t>://bams.shansteelgroup.com注册报名,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，用户注册成功后，须修改初始密码，重新登录后报名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478EAC60" w14:textId="73866BEC" w:rsidR="00AE6F28"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lastRenderedPageBreak/>
        <w:t>八、标书费及</w:t>
      </w:r>
      <w:r>
        <w:rPr>
          <w:rFonts w:ascii="黑体" w:eastAsia="黑体" w:hAnsi="黑体" w:hint="eastAsia"/>
          <w:sz w:val="32"/>
          <w:szCs w:val="32"/>
        </w:rPr>
        <w:t>投标保证金</w:t>
      </w:r>
      <w:r w:rsidR="00686ADF">
        <w:rPr>
          <w:rFonts w:ascii="黑体" w:eastAsia="黑体" w:hAnsi="黑体" w:hint="eastAsia"/>
          <w:sz w:val="32"/>
          <w:szCs w:val="32"/>
        </w:rPr>
        <w:t>（</w:t>
      </w:r>
      <w:r w:rsidR="00737193">
        <w:rPr>
          <w:rFonts w:ascii="黑体" w:eastAsia="黑体" w:hAnsi="黑体" w:hint="eastAsia"/>
          <w:sz w:val="32"/>
          <w:szCs w:val="32"/>
        </w:rPr>
        <w:t>前两</w:t>
      </w:r>
      <w:r w:rsidR="00686ADF">
        <w:rPr>
          <w:rFonts w:ascii="黑体" w:eastAsia="黑体" w:hAnsi="黑体" w:hint="eastAsia"/>
          <w:sz w:val="32"/>
          <w:szCs w:val="32"/>
        </w:rPr>
        <w:t>次缴纳仍有效）</w:t>
      </w:r>
    </w:p>
    <w:p w14:paraId="4777C800" w14:textId="77777777" w:rsidR="00AE6F28"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59407BC5"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投标保证金 </w:t>
      </w:r>
      <w:r>
        <w:rPr>
          <w:rFonts w:ascii="仿宋_GB2312" w:eastAsia="仿宋_GB2312" w:hint="eastAsia"/>
          <w:sz w:val="32"/>
          <w:szCs w:val="32"/>
          <w:u w:val="single"/>
        </w:rPr>
        <w:t xml:space="preserve">2000 </w:t>
      </w:r>
      <w:r>
        <w:rPr>
          <w:rFonts w:ascii="仿宋_GB2312" w:eastAsia="仿宋_GB2312" w:hint="eastAsia"/>
          <w:sz w:val="32"/>
          <w:szCs w:val="32"/>
        </w:rPr>
        <w:t>元（人民币）（大写：贰仟元整）</w:t>
      </w:r>
    </w:p>
    <w:p w14:paraId="19D91141"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3777B88A"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06EF5C61"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开户行：交通银行股份有限公司日照分行</w:t>
      </w:r>
    </w:p>
    <w:p w14:paraId="27B7AB57"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4C34E1A0" w14:textId="77777777" w:rsidR="00AE6F28"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23C099BC"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2ED67646"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74841F03" w14:textId="77777777" w:rsidR="00AE6F28"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5E269FB2" w14:textId="6AC760FC" w:rsidR="00086F85" w:rsidRDefault="00000000" w:rsidP="00086F85">
      <w:pPr>
        <w:widowControl/>
        <w:spacing w:line="560" w:lineRule="exact"/>
        <w:ind w:firstLineChars="200" w:firstLine="560"/>
        <w:rPr>
          <w:rFonts w:ascii="仿宋_GB2312" w:eastAsia="仿宋_GB2312"/>
          <w:sz w:val="28"/>
          <w:szCs w:val="28"/>
        </w:rPr>
      </w:pPr>
      <w:r>
        <w:rPr>
          <w:rFonts w:ascii="仿宋_GB2312" w:eastAsia="仿宋_GB2312" w:cs="Calibri" w:hint="eastAsia"/>
          <w:sz w:val="28"/>
          <w:szCs w:val="28"/>
        </w:rPr>
        <w:t>4.</w:t>
      </w:r>
      <w:r w:rsidR="00086F85" w:rsidRPr="00086F85">
        <w:rPr>
          <w:rFonts w:ascii="仿宋_GB2312" w:eastAsia="仿宋_GB2312" w:cs="Calibri" w:hint="eastAsia"/>
          <w:sz w:val="28"/>
          <w:szCs w:val="28"/>
        </w:rPr>
        <w:t xml:space="preserve"> </w:t>
      </w:r>
      <w:r w:rsidR="00086F85">
        <w:rPr>
          <w:rFonts w:ascii="仿宋_GB2312" w:eastAsia="仿宋_GB2312" w:cs="Calibri" w:hint="eastAsia"/>
          <w:sz w:val="28"/>
          <w:szCs w:val="28"/>
        </w:rPr>
        <w:t>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14C0779A" w14:textId="0AC96228" w:rsidR="00AE6F28" w:rsidRDefault="00000000" w:rsidP="00086F85">
      <w:pPr>
        <w:widowControl/>
        <w:spacing w:line="560" w:lineRule="exact"/>
        <w:ind w:firstLineChars="200" w:firstLine="640"/>
        <w:rPr>
          <w:rFonts w:ascii="黑体" w:eastAsia="黑体" w:hAnsi="黑体" w:hint="eastAsia"/>
          <w:kern w:val="0"/>
          <w:sz w:val="32"/>
          <w:szCs w:val="32"/>
        </w:rPr>
      </w:pPr>
      <w:r>
        <w:rPr>
          <w:rFonts w:ascii="黑体" w:eastAsia="黑体" w:hAnsi="黑体" w:hint="eastAsia"/>
          <w:sz w:val="32"/>
          <w:szCs w:val="32"/>
        </w:rPr>
        <w:lastRenderedPageBreak/>
        <w:t>九、</w:t>
      </w:r>
      <w:r>
        <w:rPr>
          <w:rFonts w:ascii="黑体" w:eastAsia="黑体" w:hAnsi="黑体" w:hint="eastAsia"/>
          <w:kern w:val="0"/>
          <w:sz w:val="32"/>
          <w:szCs w:val="32"/>
        </w:rPr>
        <w:t>招标文件澄清</w:t>
      </w:r>
    </w:p>
    <w:p w14:paraId="36B90199" w14:textId="77777777"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前向招标人提出，澄清邮箱：sdgtrz@163.com，同时向该邮箱发送PDF版和word版澄清问题文件。澄清在邮件 “主题”处应注明：澄清+****项目+****单位+联系人+联系方式，不按要求注明信息的，招标人有权作未收到澄清要求文件处理。</w:t>
      </w:r>
    </w:p>
    <w:p w14:paraId="727F1C53" w14:textId="0D0B5E26"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w:t>
      </w:r>
      <w:r w:rsidR="00B9547E">
        <w:rPr>
          <w:rFonts w:ascii="仿宋_GB2312" w:eastAsia="仿宋_GB2312" w:hint="eastAsia"/>
          <w:kern w:val="2"/>
          <w:sz w:val="32"/>
          <w:szCs w:val="32"/>
        </w:rPr>
        <w:t>s</w:t>
      </w:r>
      <w:r>
        <w:rPr>
          <w:rFonts w:ascii="仿宋_GB2312" w:eastAsia="仿宋_GB2312" w:hint="eastAsia"/>
          <w:kern w:val="2"/>
          <w:sz w:val="32"/>
          <w:szCs w:val="32"/>
        </w:rPr>
        <w:t>://bams.shansteelgroup.com，用注册的用户名查找是否有招标澄清或补充文件及现场澄清通知等信息，招标人不再单独通知，怠于登陆造成的后果由潜在投标人承担。</w:t>
      </w:r>
    </w:p>
    <w:p w14:paraId="116EA2E0" w14:textId="77777777" w:rsidR="00AE6F28"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5C6B35A1" w14:textId="77777777" w:rsidR="00AE6F28"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17F53B8E" w14:textId="77777777" w:rsidR="00AE6F28"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AE6F28" w14:paraId="23405A7E" w14:textId="77777777">
        <w:trPr>
          <w:trHeight w:val="522"/>
        </w:trPr>
        <w:tc>
          <w:tcPr>
            <w:tcW w:w="824" w:type="dxa"/>
          </w:tcPr>
          <w:p w14:paraId="35FA76CD"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序号</w:t>
            </w:r>
          </w:p>
        </w:tc>
        <w:tc>
          <w:tcPr>
            <w:tcW w:w="2472" w:type="dxa"/>
          </w:tcPr>
          <w:p w14:paraId="64AC637F"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4471F4D9"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62CB1062"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AE6F28" w14:paraId="214CB126" w14:textId="77777777">
        <w:trPr>
          <w:trHeight w:val="512"/>
        </w:trPr>
        <w:tc>
          <w:tcPr>
            <w:tcW w:w="824" w:type="dxa"/>
            <w:vAlign w:val="center"/>
          </w:tcPr>
          <w:p w14:paraId="76DC53E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7D8BFE10"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7E9EA5B8" w14:textId="65E60419" w:rsidR="00AE6F28" w:rsidRDefault="00A6513D">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27487211" w14:textId="1C04831B"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w:t>
            </w:r>
            <w:r w:rsidR="00A6513D">
              <w:rPr>
                <w:rFonts w:ascii="仿宋_GB2312" w:eastAsia="仿宋_GB2312" w:hAnsi="仿宋_GB2312" w:cs="仿宋_GB2312" w:hint="eastAsia"/>
                <w:sz w:val="30"/>
                <w:szCs w:val="30"/>
              </w:rPr>
              <w:t>555</w:t>
            </w:r>
          </w:p>
        </w:tc>
      </w:tr>
      <w:tr w:rsidR="00AE6F28" w14:paraId="2239ED3C" w14:textId="77777777">
        <w:trPr>
          <w:trHeight w:val="510"/>
        </w:trPr>
        <w:tc>
          <w:tcPr>
            <w:tcW w:w="824" w:type="dxa"/>
            <w:vAlign w:val="center"/>
          </w:tcPr>
          <w:p w14:paraId="1634B06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7E60690F" w14:textId="77777777" w:rsidR="00AE6F28"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6F6121EF" w14:textId="742669EA" w:rsidR="00AE6F28" w:rsidRDefault="00000000" w:rsidP="00A6513D">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02055927" w14:textId="00BA1E50" w:rsidR="00AE6F28" w:rsidRDefault="00000000" w:rsidP="00A6513D">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AE6F28" w14:paraId="1AB0304B" w14:textId="77777777">
        <w:trPr>
          <w:trHeight w:val="546"/>
        </w:trPr>
        <w:tc>
          <w:tcPr>
            <w:tcW w:w="824" w:type="dxa"/>
            <w:vAlign w:val="center"/>
          </w:tcPr>
          <w:p w14:paraId="234ED5E4"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22705410"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4A55A12F" w14:textId="16B3FBEB"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hint="eastAsia"/>
                <w:b/>
                <w:bCs/>
                <w:sz w:val="30"/>
                <w:szCs w:val="30"/>
              </w:rPr>
              <w:t>李先生</w:t>
            </w:r>
          </w:p>
        </w:tc>
        <w:tc>
          <w:tcPr>
            <w:tcW w:w="2969" w:type="dxa"/>
            <w:vAlign w:val="center"/>
          </w:tcPr>
          <w:p w14:paraId="52156AD4" w14:textId="1987D8EC"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b/>
                <w:bCs/>
                <w:kern w:val="0"/>
                <w:sz w:val="30"/>
                <w:szCs w:val="30"/>
              </w:rPr>
              <w:t>18668907342</w:t>
            </w:r>
          </w:p>
        </w:tc>
      </w:tr>
      <w:tr w:rsidR="00AE6F28" w14:paraId="0AF57486" w14:textId="77777777">
        <w:trPr>
          <w:trHeight w:val="546"/>
        </w:trPr>
        <w:tc>
          <w:tcPr>
            <w:tcW w:w="824" w:type="dxa"/>
            <w:vAlign w:val="center"/>
          </w:tcPr>
          <w:p w14:paraId="74396896"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596E3D4C"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753281B8" w14:textId="3D7F6CEF"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hint="eastAsia"/>
                <w:b/>
                <w:bCs/>
                <w:sz w:val="30"/>
                <w:szCs w:val="30"/>
              </w:rPr>
              <w:t>于先生</w:t>
            </w:r>
          </w:p>
        </w:tc>
        <w:tc>
          <w:tcPr>
            <w:tcW w:w="2969" w:type="dxa"/>
            <w:vAlign w:val="center"/>
          </w:tcPr>
          <w:p w14:paraId="2DA76C60" w14:textId="67FE0288"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b/>
                <w:bCs/>
                <w:kern w:val="0"/>
                <w:sz w:val="30"/>
                <w:szCs w:val="30"/>
              </w:rPr>
              <w:t>17563337296</w:t>
            </w:r>
          </w:p>
        </w:tc>
      </w:tr>
      <w:tr w:rsidR="00AE6F28" w14:paraId="4E69799E" w14:textId="77777777">
        <w:trPr>
          <w:trHeight w:val="658"/>
        </w:trPr>
        <w:tc>
          <w:tcPr>
            <w:tcW w:w="824" w:type="dxa"/>
            <w:vAlign w:val="center"/>
          </w:tcPr>
          <w:p w14:paraId="0583DD66"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2ED145AF"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2D6B03D2" w14:textId="77777777" w:rsidR="00AE6F28" w:rsidRDefault="00AE6F28">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7D7E606F" w14:textId="77777777" w:rsidR="00AE6F28"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744677A9" w14:textId="77777777" w:rsidR="00AE6F28"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AE6F28" w14:paraId="1592FE38" w14:textId="77777777">
        <w:trPr>
          <w:trHeight w:val="576"/>
        </w:trPr>
        <w:tc>
          <w:tcPr>
            <w:tcW w:w="824" w:type="dxa"/>
            <w:vAlign w:val="center"/>
          </w:tcPr>
          <w:p w14:paraId="3F6B798A"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1922867E"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5C8E3DB4" w14:textId="77777777" w:rsidR="00AE6F28" w:rsidRDefault="00AE6F28">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57E2097E"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AE6F28" w14:paraId="05D4755A" w14:textId="77777777">
        <w:trPr>
          <w:trHeight w:val="572"/>
        </w:trPr>
        <w:tc>
          <w:tcPr>
            <w:tcW w:w="824" w:type="dxa"/>
            <w:vAlign w:val="center"/>
          </w:tcPr>
          <w:p w14:paraId="432F5CD8"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lastRenderedPageBreak/>
              <w:t>7</w:t>
            </w:r>
          </w:p>
        </w:tc>
        <w:tc>
          <w:tcPr>
            <w:tcW w:w="2472" w:type="dxa"/>
            <w:vAlign w:val="center"/>
          </w:tcPr>
          <w:p w14:paraId="0B09B4A5"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0E63E02E"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289C0E11"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AE6F28" w14:paraId="71507208" w14:textId="77777777">
        <w:trPr>
          <w:trHeight w:val="572"/>
        </w:trPr>
        <w:tc>
          <w:tcPr>
            <w:tcW w:w="824" w:type="dxa"/>
            <w:vAlign w:val="center"/>
          </w:tcPr>
          <w:p w14:paraId="42A6A2A3"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0DBA0FC0"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35FAE5A2"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75484A1F"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AE6F28" w14:paraId="59F52A93" w14:textId="77777777">
        <w:trPr>
          <w:trHeight w:val="572"/>
        </w:trPr>
        <w:tc>
          <w:tcPr>
            <w:tcW w:w="824" w:type="dxa"/>
            <w:vAlign w:val="center"/>
          </w:tcPr>
          <w:p w14:paraId="363396F7"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74335785"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70B188B1"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65D5E66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2D6F40D7" w14:textId="77777777" w:rsidR="00AE6F28" w:rsidRDefault="00AE6F28">
      <w:pPr>
        <w:tabs>
          <w:tab w:val="left" w:pos="425"/>
        </w:tabs>
        <w:spacing w:before="50" w:line="600" w:lineRule="exact"/>
        <w:rPr>
          <w:rFonts w:ascii="仿宋_GB2312" w:eastAsia="仿宋_GB2312"/>
          <w:sz w:val="32"/>
          <w:szCs w:val="32"/>
        </w:rPr>
      </w:pPr>
    </w:p>
    <w:sectPr w:rsidR="00AE6F28">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DC946" w14:textId="77777777" w:rsidR="00AF732B" w:rsidRDefault="00AF732B">
      <w:pPr>
        <w:spacing w:line="240" w:lineRule="auto"/>
      </w:pPr>
      <w:r>
        <w:separator/>
      </w:r>
    </w:p>
  </w:endnote>
  <w:endnote w:type="continuationSeparator" w:id="0">
    <w:p w14:paraId="3DF85152" w14:textId="77777777" w:rsidR="00AF732B" w:rsidRDefault="00AF7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87C9D352-9548-41AD-B6D3-923107E53C35}"/>
    <w:embedBold r:id="rId2" w:fontKey="{1EA81ED8-AC31-458D-92E1-3B8907B611FE}"/>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BD8865E-D040-4713-B94A-A4151F5C601E}"/>
    <w:embedBold r:id="rId4" w:fontKey="{76F9853B-4CC3-4DBC-A7F0-CAD1401EA1F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2FE77652-61F5-48B5-AB84-B09CFAA1F4D1}"/>
    <w:embedBold r:id="rId6" w:subsetted="1" w:fontKey="{6B632790-69D2-47FA-A9C3-BC2631C0F40D}"/>
  </w:font>
  <w:font w:name="方正小标宋简体">
    <w:panose1 w:val="03000509000000000000"/>
    <w:charset w:val="86"/>
    <w:family w:val="script"/>
    <w:pitch w:val="fixed"/>
    <w:sig w:usb0="00000001" w:usb1="080E0000" w:usb2="00000010" w:usb3="00000000" w:csb0="00040000" w:csb1="00000000"/>
    <w:embedRegular r:id="rId7" w:subsetted="1" w:fontKey="{5FCF63EA-2C93-4242-93E6-3DFC968CD399}"/>
    <w:embedBold r:id="rId8" w:subsetted="1" w:fontKey="{F167477F-8C17-497D-A626-A486E509D36E}"/>
  </w:font>
  <w:font w:name="黑体">
    <w:altName w:val="SimHei"/>
    <w:panose1 w:val="02010609060101010101"/>
    <w:charset w:val="86"/>
    <w:family w:val="modern"/>
    <w:pitch w:val="fixed"/>
    <w:sig w:usb0="800002BF" w:usb1="38CF7CFA" w:usb2="00000016" w:usb3="00000000" w:csb0="00040001" w:csb1="00000000"/>
    <w:embedRegular r:id="rId9" w:subsetted="1" w:fontKey="{7E037FA1-2ABD-419F-B38A-25FD77E61D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BDDD" w14:textId="77777777" w:rsidR="00AE6F28"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4B658FD1" w14:textId="77777777" w:rsidR="00AE6F28" w:rsidRDefault="00AE6F2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5CC7D" w14:textId="77777777" w:rsidR="00AF732B" w:rsidRDefault="00AF732B">
      <w:r>
        <w:separator/>
      </w:r>
    </w:p>
  </w:footnote>
  <w:footnote w:type="continuationSeparator" w:id="0">
    <w:p w14:paraId="372D1BBA" w14:textId="77777777" w:rsidR="00AF732B" w:rsidRDefault="00AF7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47B" w14:textId="77777777" w:rsidR="00AE6F28"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088E0264" wp14:editId="4AFE6396">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58C4"/>
    <w:rsid w:val="000367A3"/>
    <w:rsid w:val="000367CF"/>
    <w:rsid w:val="0003749F"/>
    <w:rsid w:val="00040228"/>
    <w:rsid w:val="00042D52"/>
    <w:rsid w:val="000443E7"/>
    <w:rsid w:val="00047F30"/>
    <w:rsid w:val="000534A5"/>
    <w:rsid w:val="00055A52"/>
    <w:rsid w:val="0005691D"/>
    <w:rsid w:val="000604D2"/>
    <w:rsid w:val="00061702"/>
    <w:rsid w:val="00067FF1"/>
    <w:rsid w:val="000700BD"/>
    <w:rsid w:val="0007062B"/>
    <w:rsid w:val="0007182A"/>
    <w:rsid w:val="00071FE5"/>
    <w:rsid w:val="0007200E"/>
    <w:rsid w:val="00072936"/>
    <w:rsid w:val="00072A35"/>
    <w:rsid w:val="0007419E"/>
    <w:rsid w:val="00074219"/>
    <w:rsid w:val="00074E3D"/>
    <w:rsid w:val="00077A3D"/>
    <w:rsid w:val="00080522"/>
    <w:rsid w:val="000805FA"/>
    <w:rsid w:val="00081677"/>
    <w:rsid w:val="00081F7E"/>
    <w:rsid w:val="00083B2F"/>
    <w:rsid w:val="000845BD"/>
    <w:rsid w:val="00086F85"/>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7D29"/>
    <w:rsid w:val="001D2E64"/>
    <w:rsid w:val="001E3897"/>
    <w:rsid w:val="001E3C64"/>
    <w:rsid w:val="001E3CEF"/>
    <w:rsid w:val="001E5AC6"/>
    <w:rsid w:val="001E5C11"/>
    <w:rsid w:val="001E605F"/>
    <w:rsid w:val="001F1E69"/>
    <w:rsid w:val="001F2C51"/>
    <w:rsid w:val="001F5247"/>
    <w:rsid w:val="001F5C21"/>
    <w:rsid w:val="00204106"/>
    <w:rsid w:val="00207A17"/>
    <w:rsid w:val="0021009F"/>
    <w:rsid w:val="00210683"/>
    <w:rsid w:val="00210D6C"/>
    <w:rsid w:val="002112BE"/>
    <w:rsid w:val="00212E49"/>
    <w:rsid w:val="00213D01"/>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863A5"/>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C7E4F"/>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6CE9"/>
    <w:rsid w:val="00460155"/>
    <w:rsid w:val="00460A9B"/>
    <w:rsid w:val="0046142E"/>
    <w:rsid w:val="00461F9F"/>
    <w:rsid w:val="00463D45"/>
    <w:rsid w:val="0047094E"/>
    <w:rsid w:val="00470A9C"/>
    <w:rsid w:val="004728C4"/>
    <w:rsid w:val="00474667"/>
    <w:rsid w:val="004759D7"/>
    <w:rsid w:val="00476793"/>
    <w:rsid w:val="00481A6B"/>
    <w:rsid w:val="00482EFF"/>
    <w:rsid w:val="004830DD"/>
    <w:rsid w:val="00484EE4"/>
    <w:rsid w:val="00487EE5"/>
    <w:rsid w:val="004928D0"/>
    <w:rsid w:val="0049759C"/>
    <w:rsid w:val="004976D2"/>
    <w:rsid w:val="0049789C"/>
    <w:rsid w:val="004A3A42"/>
    <w:rsid w:val="004A4CB0"/>
    <w:rsid w:val="004A577D"/>
    <w:rsid w:val="004B7351"/>
    <w:rsid w:val="004C0C8C"/>
    <w:rsid w:val="004C343B"/>
    <w:rsid w:val="004C3AE3"/>
    <w:rsid w:val="004C4598"/>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46857"/>
    <w:rsid w:val="00554BCE"/>
    <w:rsid w:val="005554C9"/>
    <w:rsid w:val="005572D9"/>
    <w:rsid w:val="0055760D"/>
    <w:rsid w:val="00561F23"/>
    <w:rsid w:val="0056659F"/>
    <w:rsid w:val="005666C9"/>
    <w:rsid w:val="0056724C"/>
    <w:rsid w:val="005674B4"/>
    <w:rsid w:val="00570E5D"/>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86ADF"/>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37193"/>
    <w:rsid w:val="00740B37"/>
    <w:rsid w:val="007463B7"/>
    <w:rsid w:val="00753E0C"/>
    <w:rsid w:val="00760801"/>
    <w:rsid w:val="007608FE"/>
    <w:rsid w:val="00765428"/>
    <w:rsid w:val="00767312"/>
    <w:rsid w:val="00776AE3"/>
    <w:rsid w:val="00782725"/>
    <w:rsid w:val="007926CE"/>
    <w:rsid w:val="00794ABE"/>
    <w:rsid w:val="00796220"/>
    <w:rsid w:val="00797BF7"/>
    <w:rsid w:val="007B21DB"/>
    <w:rsid w:val="007C0850"/>
    <w:rsid w:val="007C1DD5"/>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7633"/>
    <w:rsid w:val="00873CA7"/>
    <w:rsid w:val="00875211"/>
    <w:rsid w:val="0088081C"/>
    <w:rsid w:val="0088139C"/>
    <w:rsid w:val="008855D8"/>
    <w:rsid w:val="008919A9"/>
    <w:rsid w:val="00891E12"/>
    <w:rsid w:val="00896FB0"/>
    <w:rsid w:val="008A0997"/>
    <w:rsid w:val="008A1085"/>
    <w:rsid w:val="008A1D00"/>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7282"/>
    <w:rsid w:val="00917FCC"/>
    <w:rsid w:val="00923E85"/>
    <w:rsid w:val="009332B2"/>
    <w:rsid w:val="00935CE4"/>
    <w:rsid w:val="00940BBE"/>
    <w:rsid w:val="0094326D"/>
    <w:rsid w:val="009461D8"/>
    <w:rsid w:val="009471E5"/>
    <w:rsid w:val="00955F51"/>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A0012D"/>
    <w:rsid w:val="00A00221"/>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513D"/>
    <w:rsid w:val="00A66D62"/>
    <w:rsid w:val="00A71D9E"/>
    <w:rsid w:val="00A72677"/>
    <w:rsid w:val="00A80908"/>
    <w:rsid w:val="00A867AC"/>
    <w:rsid w:val="00A87786"/>
    <w:rsid w:val="00A95CB6"/>
    <w:rsid w:val="00A96B15"/>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6F28"/>
    <w:rsid w:val="00AE7ACC"/>
    <w:rsid w:val="00AF1A57"/>
    <w:rsid w:val="00AF354B"/>
    <w:rsid w:val="00AF6371"/>
    <w:rsid w:val="00AF732B"/>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7E"/>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142B"/>
    <w:rsid w:val="00C32BC9"/>
    <w:rsid w:val="00C33C21"/>
    <w:rsid w:val="00C34A9F"/>
    <w:rsid w:val="00C4091E"/>
    <w:rsid w:val="00C4322E"/>
    <w:rsid w:val="00C477C2"/>
    <w:rsid w:val="00C47C4E"/>
    <w:rsid w:val="00C52351"/>
    <w:rsid w:val="00C60FA1"/>
    <w:rsid w:val="00C6259F"/>
    <w:rsid w:val="00C64D94"/>
    <w:rsid w:val="00C732B7"/>
    <w:rsid w:val="00C73B1C"/>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2912"/>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5840"/>
    <w:rsid w:val="00EB65D4"/>
    <w:rsid w:val="00EC0C3A"/>
    <w:rsid w:val="00EC0C40"/>
    <w:rsid w:val="00EC1DE5"/>
    <w:rsid w:val="00EC1E9F"/>
    <w:rsid w:val="00EC3766"/>
    <w:rsid w:val="00EC4709"/>
    <w:rsid w:val="00EC4F66"/>
    <w:rsid w:val="00EC7C15"/>
    <w:rsid w:val="00ED74E2"/>
    <w:rsid w:val="00EE0D69"/>
    <w:rsid w:val="00EE5269"/>
    <w:rsid w:val="00EE60A3"/>
    <w:rsid w:val="00EE7254"/>
    <w:rsid w:val="00EE78D9"/>
    <w:rsid w:val="00EF1EF1"/>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0D18"/>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686C"/>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E628F4"/>
    <w:rsid w:val="12EB6997"/>
    <w:rsid w:val="132072BB"/>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BF000A4"/>
    <w:rsid w:val="2DEA36E2"/>
    <w:rsid w:val="2E422C77"/>
    <w:rsid w:val="2ECE4FDA"/>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7E516B3"/>
    <w:rsid w:val="487A2378"/>
    <w:rsid w:val="491456A8"/>
    <w:rsid w:val="491705A3"/>
    <w:rsid w:val="4934502A"/>
    <w:rsid w:val="49D8732F"/>
    <w:rsid w:val="49FC1F8C"/>
    <w:rsid w:val="4A0059F7"/>
    <w:rsid w:val="4AC46A3A"/>
    <w:rsid w:val="4B862E20"/>
    <w:rsid w:val="4B8F66E4"/>
    <w:rsid w:val="4C496836"/>
    <w:rsid w:val="4C544BC7"/>
    <w:rsid w:val="4E036E8C"/>
    <w:rsid w:val="4F5676CE"/>
    <w:rsid w:val="4F5E0AFD"/>
    <w:rsid w:val="528C34E4"/>
    <w:rsid w:val="53B87967"/>
    <w:rsid w:val="544A0447"/>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7AD771B"/>
    <w:rsid w:val="684A5674"/>
    <w:rsid w:val="68AE414D"/>
    <w:rsid w:val="68BD490C"/>
    <w:rsid w:val="69665AFA"/>
    <w:rsid w:val="6A5F4B3F"/>
    <w:rsid w:val="6A785E66"/>
    <w:rsid w:val="6B1E1D9F"/>
    <w:rsid w:val="6B391278"/>
    <w:rsid w:val="6C9F6BE4"/>
    <w:rsid w:val="6CAC714A"/>
    <w:rsid w:val="6CD10031"/>
    <w:rsid w:val="6D075A0F"/>
    <w:rsid w:val="6D434613"/>
    <w:rsid w:val="6D740BA3"/>
    <w:rsid w:val="6DF079B0"/>
    <w:rsid w:val="6DF72075"/>
    <w:rsid w:val="6E811FDA"/>
    <w:rsid w:val="70512255"/>
    <w:rsid w:val="70637F71"/>
    <w:rsid w:val="70757E8B"/>
    <w:rsid w:val="714644EC"/>
    <w:rsid w:val="71F05CCD"/>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4BE41"/>
  <w15:docId w15:val="{5A9F6593-4001-4BC7-80E1-D33E7A54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Pages>
  <Words>1241</Words>
  <Characters>1477</Characters>
  <Application>Microsoft Office Word</Application>
  <DocSecurity>0</DocSecurity>
  <Lines>92</Lines>
  <Paragraphs>100</Paragraphs>
  <ScaleCrop>false</ScaleCrop>
  <Company>Microsoft</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183</cp:revision>
  <dcterms:created xsi:type="dcterms:W3CDTF">2016-02-17T08:34:00Z</dcterms:created>
  <dcterms:modified xsi:type="dcterms:W3CDTF">2026-05-13T01:52:00Z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eyJoZGlkIjoiOTM0MGIwODI4YzcwMjY5NzQzY2QyZDQ2MmVhNzk1NWIiLCJ1c2VySWQiOiI1OTUwOTA5NjAifQ==</vt:lpwstr>
  </property>
</Properties>
</file>